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E913" w14:textId="77777777" w:rsidR="004F4598" w:rsidRDefault="00A61A9A" w:rsidP="00A61A9A">
      <w:pPr>
        <w:tabs>
          <w:tab w:val="right" w:pos="9540"/>
        </w:tabs>
        <w:kinsoku w:val="0"/>
        <w:overflowPunct w:val="0"/>
        <w:autoSpaceDE w:val="0"/>
        <w:autoSpaceDN w:val="0"/>
        <w:adjustRightInd w:val="0"/>
        <w:spacing w:after="0" w:line="238" w:lineRule="exact"/>
        <w:ind w:right="60"/>
        <w:jc w:val="center"/>
        <w:outlineLvl w:val="0"/>
        <w:rPr>
          <w:rFonts w:ascii="Arial" w:hAnsi="Arial" w:cs="Arial"/>
          <w:bCs/>
          <w:sz w:val="24"/>
          <w:szCs w:val="24"/>
        </w:rPr>
      </w:pPr>
      <w:r>
        <w:rPr>
          <w:rFonts w:ascii="Arial" w:hAnsi="Arial" w:cs="Arial"/>
          <w:bCs/>
          <w:sz w:val="24"/>
          <w:szCs w:val="24"/>
        </w:rPr>
        <w:tab/>
      </w:r>
    </w:p>
    <w:p w14:paraId="1C213F56" w14:textId="2A26B139" w:rsidR="00A61A9A" w:rsidRDefault="004F4598" w:rsidP="00A61A9A">
      <w:pPr>
        <w:tabs>
          <w:tab w:val="right" w:pos="9540"/>
        </w:tabs>
        <w:kinsoku w:val="0"/>
        <w:overflowPunct w:val="0"/>
        <w:autoSpaceDE w:val="0"/>
        <w:autoSpaceDN w:val="0"/>
        <w:adjustRightInd w:val="0"/>
        <w:spacing w:after="0" w:line="238" w:lineRule="exact"/>
        <w:ind w:right="60"/>
        <w:jc w:val="center"/>
        <w:outlineLvl w:val="0"/>
        <w:rPr>
          <w:rFonts w:ascii="Arial" w:hAnsi="Arial" w:cs="Arial"/>
          <w:bCs/>
          <w:sz w:val="24"/>
          <w:szCs w:val="24"/>
        </w:rPr>
      </w:pPr>
      <w:r>
        <w:rPr>
          <w:rFonts w:ascii="Arial" w:hAnsi="Arial" w:cs="Arial"/>
          <w:bCs/>
          <w:sz w:val="24"/>
          <w:szCs w:val="24"/>
        </w:rPr>
        <w:tab/>
      </w:r>
      <w:r w:rsidR="00A61A9A">
        <w:rPr>
          <w:rFonts w:ascii="Arial" w:hAnsi="Arial" w:cs="Arial"/>
          <w:bCs/>
          <w:sz w:val="24"/>
          <w:szCs w:val="24"/>
        </w:rPr>
        <w:t>CCL No. 23-29</w:t>
      </w:r>
    </w:p>
    <w:p w14:paraId="3886AC8F" w14:textId="77777777" w:rsidR="00A61A9A" w:rsidRPr="00A61A9A" w:rsidRDefault="00A61A9A" w:rsidP="00A61A9A">
      <w:pPr>
        <w:tabs>
          <w:tab w:val="right" w:pos="9540"/>
        </w:tabs>
        <w:kinsoku w:val="0"/>
        <w:overflowPunct w:val="0"/>
        <w:autoSpaceDE w:val="0"/>
        <w:autoSpaceDN w:val="0"/>
        <w:adjustRightInd w:val="0"/>
        <w:spacing w:after="0" w:line="238" w:lineRule="exact"/>
        <w:ind w:right="60"/>
        <w:jc w:val="center"/>
        <w:outlineLvl w:val="0"/>
        <w:rPr>
          <w:rFonts w:ascii="Arial" w:hAnsi="Arial" w:cs="Arial"/>
          <w:bCs/>
          <w:sz w:val="24"/>
          <w:szCs w:val="24"/>
        </w:rPr>
      </w:pPr>
    </w:p>
    <w:p w14:paraId="643843C9" w14:textId="77777777" w:rsidR="00A61A9A" w:rsidRPr="00A61A9A" w:rsidRDefault="00A61A9A" w:rsidP="009E2B16">
      <w:pPr>
        <w:kinsoku w:val="0"/>
        <w:overflowPunct w:val="0"/>
        <w:autoSpaceDE w:val="0"/>
        <w:autoSpaceDN w:val="0"/>
        <w:adjustRightInd w:val="0"/>
        <w:spacing w:after="0" w:line="238" w:lineRule="exact"/>
        <w:ind w:left="1540" w:right="1540"/>
        <w:jc w:val="center"/>
        <w:outlineLvl w:val="0"/>
        <w:rPr>
          <w:rFonts w:ascii="Arial" w:hAnsi="Arial" w:cs="Arial"/>
          <w:b/>
          <w:bCs/>
          <w:szCs w:val="24"/>
        </w:rPr>
      </w:pPr>
    </w:p>
    <w:p w14:paraId="61E61093" w14:textId="4287864E" w:rsidR="009E2B16" w:rsidRPr="00A61A9A" w:rsidRDefault="009E2B16" w:rsidP="009E2B16">
      <w:pPr>
        <w:kinsoku w:val="0"/>
        <w:overflowPunct w:val="0"/>
        <w:autoSpaceDE w:val="0"/>
        <w:autoSpaceDN w:val="0"/>
        <w:adjustRightInd w:val="0"/>
        <w:spacing w:after="0" w:line="238" w:lineRule="exact"/>
        <w:ind w:left="1540" w:right="1540"/>
        <w:jc w:val="center"/>
        <w:outlineLvl w:val="0"/>
        <w:rPr>
          <w:rFonts w:ascii="Arial" w:hAnsi="Arial" w:cs="Arial"/>
          <w:szCs w:val="24"/>
        </w:rPr>
      </w:pPr>
      <w:r w:rsidRPr="00A61A9A">
        <w:rPr>
          <w:rFonts w:ascii="Arial" w:hAnsi="Arial" w:cs="Arial"/>
          <w:b/>
          <w:bCs/>
          <w:szCs w:val="24"/>
        </w:rPr>
        <w:t xml:space="preserve">CITY OF </w:t>
      </w:r>
      <w:r w:rsidR="005833D3" w:rsidRPr="00A61A9A">
        <w:rPr>
          <w:rFonts w:ascii="Arial" w:hAnsi="Arial" w:cs="Arial"/>
          <w:b/>
          <w:bCs/>
          <w:szCs w:val="24"/>
        </w:rPr>
        <w:t>IRVINE</w:t>
      </w:r>
    </w:p>
    <w:p w14:paraId="5216B7D6" w14:textId="2A3A3655" w:rsidR="009E2B16" w:rsidRPr="003B500A" w:rsidRDefault="009E2B16" w:rsidP="009E2B16">
      <w:pPr>
        <w:kinsoku w:val="0"/>
        <w:overflowPunct w:val="0"/>
        <w:autoSpaceDE w:val="0"/>
        <w:autoSpaceDN w:val="0"/>
        <w:adjustRightInd w:val="0"/>
        <w:spacing w:after="0" w:line="269" w:lineRule="exact"/>
        <w:ind w:left="1540" w:right="1540"/>
        <w:jc w:val="center"/>
        <w:rPr>
          <w:rFonts w:ascii="Arial" w:hAnsi="Arial" w:cs="Arial"/>
          <w:b/>
          <w:bCs/>
          <w:szCs w:val="24"/>
        </w:rPr>
      </w:pPr>
      <w:r w:rsidRPr="003B500A">
        <w:rPr>
          <w:rFonts w:ascii="Arial" w:hAnsi="Arial" w:cs="Arial"/>
          <w:b/>
          <w:bCs/>
          <w:szCs w:val="24"/>
        </w:rPr>
        <w:t>NOTICE OF PUBLIC HEARING</w:t>
      </w:r>
      <w:r w:rsidR="005833D3" w:rsidRPr="003B500A">
        <w:rPr>
          <w:rFonts w:ascii="Arial" w:hAnsi="Arial" w:cs="Arial"/>
          <w:b/>
          <w:bCs/>
          <w:szCs w:val="24"/>
        </w:rPr>
        <w:t>S</w:t>
      </w:r>
    </w:p>
    <w:p w14:paraId="0681A53D" w14:textId="77777777" w:rsidR="00A61A9A" w:rsidRPr="003B500A" w:rsidRDefault="00A61A9A" w:rsidP="00A61A9A">
      <w:pPr>
        <w:pStyle w:val="CenterBold"/>
        <w:keepNext w:val="0"/>
        <w:keepLines w:val="0"/>
        <w:spacing w:before="0"/>
        <w:rPr>
          <w:rFonts w:ascii="Arial" w:hAnsi="Arial" w:cs="Arial"/>
          <w:caps/>
          <w:sz w:val="22"/>
          <w:szCs w:val="24"/>
        </w:rPr>
      </w:pPr>
      <w:r w:rsidRPr="003B500A">
        <w:rPr>
          <w:rFonts w:ascii="Arial" w:hAnsi="Arial" w:cs="Arial"/>
          <w:caps/>
          <w:sz w:val="22"/>
          <w:szCs w:val="24"/>
        </w:rPr>
        <w:t xml:space="preserve">REGARDING the composition of potential </w:t>
      </w:r>
    </w:p>
    <w:p w14:paraId="36ACB6E1" w14:textId="455ADC68" w:rsidR="00A61A9A" w:rsidRPr="003B500A" w:rsidRDefault="00A61A9A" w:rsidP="00A61A9A">
      <w:pPr>
        <w:pStyle w:val="CenterBold"/>
        <w:keepNext w:val="0"/>
        <w:keepLines w:val="0"/>
        <w:spacing w:before="0"/>
        <w:rPr>
          <w:rFonts w:ascii="Arial" w:hAnsi="Arial" w:cs="Arial"/>
          <w:caps/>
          <w:sz w:val="22"/>
          <w:szCs w:val="24"/>
        </w:rPr>
      </w:pPr>
      <w:r w:rsidRPr="003B500A">
        <w:rPr>
          <w:rFonts w:ascii="Arial" w:hAnsi="Arial" w:cs="Arial"/>
          <w:caps/>
          <w:sz w:val="22"/>
          <w:szCs w:val="24"/>
        </w:rPr>
        <w:t>council election district boundaries</w:t>
      </w:r>
    </w:p>
    <w:p w14:paraId="49C66AAE" w14:textId="78A79BB5" w:rsidR="00A8787B" w:rsidRPr="003B500A" w:rsidRDefault="00A8787B" w:rsidP="00A8787B">
      <w:pPr>
        <w:jc w:val="center"/>
        <w:rPr>
          <w:rFonts w:ascii="Arial" w:hAnsi="Arial" w:cs="Arial"/>
          <w:b/>
          <w:bCs/>
        </w:rPr>
      </w:pPr>
      <w:r w:rsidRPr="003B500A">
        <w:rPr>
          <w:rFonts w:ascii="Arial" w:hAnsi="Arial" w:cs="Arial"/>
          <w:b/>
          <w:bCs/>
        </w:rPr>
        <w:t xml:space="preserve">TO BE PLACED ON THE MARCH 5, </w:t>
      </w:r>
      <w:proofErr w:type="gramStart"/>
      <w:r w:rsidRPr="003B500A">
        <w:rPr>
          <w:rFonts w:ascii="Arial" w:hAnsi="Arial" w:cs="Arial"/>
          <w:b/>
          <w:bCs/>
        </w:rPr>
        <w:t>2024</w:t>
      </w:r>
      <w:proofErr w:type="gramEnd"/>
      <w:r w:rsidRPr="003B500A">
        <w:rPr>
          <w:rFonts w:ascii="Arial" w:hAnsi="Arial" w:cs="Arial"/>
          <w:b/>
          <w:bCs/>
        </w:rPr>
        <w:t xml:space="preserve"> BALLOT</w:t>
      </w:r>
    </w:p>
    <w:p w14:paraId="16431840" w14:textId="77777777" w:rsidR="00A61A9A" w:rsidRPr="00A61A9A" w:rsidRDefault="00A61A9A" w:rsidP="009E2B16">
      <w:pPr>
        <w:kinsoku w:val="0"/>
        <w:overflowPunct w:val="0"/>
        <w:autoSpaceDE w:val="0"/>
        <w:autoSpaceDN w:val="0"/>
        <w:adjustRightInd w:val="0"/>
        <w:spacing w:after="0" w:line="269" w:lineRule="exact"/>
        <w:ind w:left="1540" w:right="1540"/>
        <w:jc w:val="center"/>
        <w:rPr>
          <w:rFonts w:ascii="Arial" w:hAnsi="Arial" w:cs="Arial"/>
          <w:b/>
          <w:bCs/>
          <w:szCs w:val="24"/>
        </w:rPr>
      </w:pPr>
    </w:p>
    <w:p w14:paraId="65F6E2EE" w14:textId="3B199963" w:rsidR="009E2B16" w:rsidRPr="00A61A9A" w:rsidRDefault="009E2B16" w:rsidP="00C613D0">
      <w:pPr>
        <w:kinsoku w:val="0"/>
        <w:overflowPunct w:val="0"/>
        <w:autoSpaceDE w:val="0"/>
        <w:autoSpaceDN w:val="0"/>
        <w:adjustRightInd w:val="0"/>
        <w:spacing w:after="0" w:line="240" w:lineRule="auto"/>
        <w:ind w:left="39" w:right="118"/>
        <w:jc w:val="both"/>
        <w:rPr>
          <w:rFonts w:ascii="Arial" w:hAnsi="Arial" w:cs="Arial"/>
          <w:szCs w:val="24"/>
        </w:rPr>
      </w:pPr>
      <w:r w:rsidRPr="00A61A9A">
        <w:rPr>
          <w:rFonts w:ascii="Arial" w:hAnsi="Arial" w:cs="Arial"/>
          <w:b/>
          <w:bCs/>
          <w:szCs w:val="24"/>
        </w:rPr>
        <w:t>NOTICE</w:t>
      </w:r>
      <w:r w:rsidRPr="00A61A9A">
        <w:rPr>
          <w:rFonts w:ascii="Arial" w:hAnsi="Arial" w:cs="Arial"/>
          <w:b/>
          <w:bCs/>
          <w:spacing w:val="35"/>
          <w:szCs w:val="24"/>
        </w:rPr>
        <w:t xml:space="preserve"> </w:t>
      </w:r>
      <w:r w:rsidRPr="00A61A9A">
        <w:rPr>
          <w:rFonts w:ascii="Arial" w:hAnsi="Arial" w:cs="Arial"/>
          <w:b/>
          <w:bCs/>
          <w:szCs w:val="24"/>
        </w:rPr>
        <w:t>IS</w:t>
      </w:r>
      <w:r w:rsidRPr="00A61A9A">
        <w:rPr>
          <w:rFonts w:ascii="Arial" w:hAnsi="Arial" w:cs="Arial"/>
          <w:b/>
          <w:bCs/>
          <w:spacing w:val="35"/>
          <w:szCs w:val="24"/>
        </w:rPr>
        <w:t xml:space="preserve"> </w:t>
      </w:r>
      <w:r w:rsidRPr="00A61A9A">
        <w:rPr>
          <w:rFonts w:ascii="Arial" w:hAnsi="Arial" w:cs="Arial"/>
          <w:b/>
          <w:bCs/>
          <w:szCs w:val="24"/>
        </w:rPr>
        <w:t>HEREBY</w:t>
      </w:r>
      <w:r w:rsidRPr="00A61A9A">
        <w:rPr>
          <w:rFonts w:ascii="Arial" w:hAnsi="Arial" w:cs="Arial"/>
          <w:b/>
          <w:bCs/>
          <w:spacing w:val="35"/>
          <w:szCs w:val="24"/>
        </w:rPr>
        <w:t xml:space="preserve"> </w:t>
      </w:r>
      <w:r w:rsidRPr="00A61A9A">
        <w:rPr>
          <w:rFonts w:ascii="Arial" w:hAnsi="Arial" w:cs="Arial"/>
          <w:b/>
          <w:bCs/>
          <w:szCs w:val="24"/>
        </w:rPr>
        <w:t>GIVEN</w:t>
      </w:r>
      <w:r w:rsidRPr="00A61A9A">
        <w:rPr>
          <w:rFonts w:ascii="Arial" w:hAnsi="Arial" w:cs="Arial"/>
          <w:b/>
          <w:bCs/>
          <w:spacing w:val="36"/>
          <w:szCs w:val="24"/>
        </w:rPr>
        <w:t xml:space="preserve"> </w:t>
      </w:r>
      <w:r w:rsidRPr="00A61A9A">
        <w:rPr>
          <w:rFonts w:ascii="Arial" w:hAnsi="Arial" w:cs="Arial"/>
          <w:szCs w:val="24"/>
        </w:rPr>
        <w:t>the</w:t>
      </w:r>
      <w:r w:rsidRPr="00A61A9A">
        <w:rPr>
          <w:rFonts w:ascii="Arial" w:hAnsi="Arial" w:cs="Arial"/>
          <w:spacing w:val="35"/>
          <w:szCs w:val="24"/>
        </w:rPr>
        <w:t xml:space="preserve"> </w:t>
      </w:r>
      <w:r w:rsidRPr="00A61A9A">
        <w:rPr>
          <w:rFonts w:ascii="Arial" w:hAnsi="Arial" w:cs="Arial"/>
          <w:szCs w:val="24"/>
        </w:rPr>
        <w:t>City</w:t>
      </w:r>
      <w:r w:rsidRPr="00A61A9A">
        <w:rPr>
          <w:rFonts w:ascii="Arial" w:hAnsi="Arial" w:cs="Arial"/>
          <w:spacing w:val="35"/>
          <w:szCs w:val="24"/>
        </w:rPr>
        <w:t xml:space="preserve"> </w:t>
      </w:r>
      <w:r w:rsidRPr="00A61A9A">
        <w:rPr>
          <w:rFonts w:ascii="Arial" w:hAnsi="Arial" w:cs="Arial"/>
          <w:szCs w:val="24"/>
        </w:rPr>
        <w:t>Council</w:t>
      </w:r>
      <w:r w:rsidR="00E96200" w:rsidRPr="00A61A9A">
        <w:rPr>
          <w:rFonts w:ascii="Arial" w:hAnsi="Arial" w:cs="Arial"/>
          <w:szCs w:val="24"/>
        </w:rPr>
        <w:t xml:space="preserve"> of the City of </w:t>
      </w:r>
      <w:r w:rsidR="005833D3" w:rsidRPr="00A61A9A">
        <w:rPr>
          <w:rFonts w:ascii="Arial" w:hAnsi="Arial" w:cs="Arial"/>
          <w:szCs w:val="24"/>
        </w:rPr>
        <w:t>Irvine</w:t>
      </w:r>
      <w:r w:rsidRPr="00A61A9A">
        <w:rPr>
          <w:rFonts w:ascii="Arial" w:hAnsi="Arial" w:cs="Arial"/>
          <w:spacing w:val="35"/>
          <w:szCs w:val="24"/>
        </w:rPr>
        <w:t xml:space="preserve"> </w:t>
      </w:r>
      <w:r w:rsidRPr="00A61A9A">
        <w:rPr>
          <w:rFonts w:ascii="Arial" w:hAnsi="Arial" w:cs="Arial"/>
          <w:szCs w:val="24"/>
        </w:rPr>
        <w:t>will</w:t>
      </w:r>
      <w:r w:rsidRPr="00A61A9A">
        <w:rPr>
          <w:rFonts w:ascii="Arial" w:hAnsi="Arial" w:cs="Arial"/>
          <w:spacing w:val="36"/>
          <w:szCs w:val="24"/>
        </w:rPr>
        <w:t xml:space="preserve"> </w:t>
      </w:r>
      <w:r w:rsidRPr="00A61A9A">
        <w:rPr>
          <w:rFonts w:ascii="Arial" w:hAnsi="Arial" w:cs="Arial"/>
          <w:szCs w:val="24"/>
        </w:rPr>
        <w:t>hold</w:t>
      </w:r>
      <w:r w:rsidRPr="00A61A9A">
        <w:rPr>
          <w:rFonts w:ascii="Arial" w:hAnsi="Arial" w:cs="Arial"/>
          <w:spacing w:val="36"/>
          <w:szCs w:val="24"/>
        </w:rPr>
        <w:t xml:space="preserve"> </w:t>
      </w:r>
      <w:r w:rsidRPr="00A61A9A">
        <w:rPr>
          <w:rFonts w:ascii="Arial" w:hAnsi="Arial" w:cs="Arial"/>
          <w:szCs w:val="24"/>
        </w:rPr>
        <w:t>a</w:t>
      </w:r>
      <w:r w:rsidRPr="00A61A9A">
        <w:rPr>
          <w:rFonts w:ascii="Arial" w:hAnsi="Arial" w:cs="Arial"/>
          <w:spacing w:val="36"/>
          <w:szCs w:val="24"/>
        </w:rPr>
        <w:t xml:space="preserve"> </w:t>
      </w:r>
      <w:r w:rsidRPr="00A61A9A">
        <w:rPr>
          <w:rFonts w:ascii="Arial" w:hAnsi="Arial" w:cs="Arial"/>
          <w:szCs w:val="24"/>
        </w:rPr>
        <w:t>public</w:t>
      </w:r>
      <w:r w:rsidRPr="00A61A9A">
        <w:rPr>
          <w:rFonts w:ascii="Arial" w:hAnsi="Arial" w:cs="Arial"/>
          <w:spacing w:val="36"/>
          <w:szCs w:val="24"/>
        </w:rPr>
        <w:t xml:space="preserve"> </w:t>
      </w:r>
      <w:r w:rsidRPr="00A61A9A">
        <w:rPr>
          <w:rFonts w:ascii="Arial" w:hAnsi="Arial" w:cs="Arial"/>
          <w:szCs w:val="24"/>
        </w:rPr>
        <w:t>hearing</w:t>
      </w:r>
      <w:r w:rsidRPr="00A61A9A">
        <w:rPr>
          <w:rFonts w:ascii="Arial" w:hAnsi="Arial" w:cs="Arial"/>
          <w:spacing w:val="36"/>
          <w:szCs w:val="24"/>
        </w:rPr>
        <w:t xml:space="preserve"> </w:t>
      </w:r>
      <w:r w:rsidRPr="00A61A9A">
        <w:rPr>
          <w:rFonts w:ascii="Arial" w:hAnsi="Arial" w:cs="Arial"/>
          <w:szCs w:val="24"/>
        </w:rPr>
        <w:t>at</w:t>
      </w:r>
      <w:r w:rsidRPr="00A61A9A">
        <w:rPr>
          <w:rFonts w:ascii="Arial" w:hAnsi="Arial" w:cs="Arial"/>
          <w:spacing w:val="-1"/>
          <w:szCs w:val="24"/>
        </w:rPr>
        <w:t xml:space="preserve"> </w:t>
      </w:r>
      <w:r w:rsidR="008A2DEA">
        <w:rPr>
          <w:rFonts w:ascii="Arial" w:hAnsi="Arial" w:cs="Arial"/>
          <w:spacing w:val="-1"/>
          <w:szCs w:val="24"/>
        </w:rPr>
        <w:t>6</w:t>
      </w:r>
      <w:r w:rsidR="00C613D0" w:rsidRPr="00A61A9A">
        <w:rPr>
          <w:rFonts w:ascii="Arial" w:hAnsi="Arial" w:cs="Arial"/>
          <w:spacing w:val="-1"/>
          <w:szCs w:val="24"/>
        </w:rPr>
        <w:t xml:space="preserve"> p.m.</w:t>
      </w:r>
      <w:r w:rsidRPr="00A61A9A">
        <w:rPr>
          <w:rFonts w:ascii="Arial" w:hAnsi="Arial" w:cs="Arial"/>
          <w:szCs w:val="24"/>
        </w:rPr>
        <w:t>, or as soon thereafter as it may be heard</w:t>
      </w:r>
      <w:r w:rsidR="00CF1BAC" w:rsidRPr="00A61A9A">
        <w:rPr>
          <w:rFonts w:ascii="Arial" w:hAnsi="Arial" w:cs="Arial"/>
          <w:szCs w:val="24"/>
        </w:rPr>
        <w:t>,</w:t>
      </w:r>
      <w:r w:rsidRPr="00A61A9A">
        <w:rPr>
          <w:rFonts w:ascii="Arial" w:hAnsi="Arial" w:cs="Arial"/>
          <w:spacing w:val="23"/>
          <w:szCs w:val="24"/>
        </w:rPr>
        <w:t xml:space="preserve"> </w:t>
      </w:r>
      <w:r w:rsidRPr="00A61A9A">
        <w:rPr>
          <w:rFonts w:ascii="Arial" w:hAnsi="Arial" w:cs="Arial"/>
          <w:szCs w:val="24"/>
        </w:rPr>
        <w:t>in</w:t>
      </w:r>
      <w:r w:rsidRPr="00A61A9A">
        <w:rPr>
          <w:rFonts w:ascii="Arial" w:hAnsi="Arial" w:cs="Arial"/>
          <w:spacing w:val="23"/>
          <w:szCs w:val="24"/>
        </w:rPr>
        <w:t xml:space="preserve"> </w:t>
      </w:r>
      <w:r w:rsidRPr="00A61A9A">
        <w:rPr>
          <w:rFonts w:ascii="Arial" w:hAnsi="Arial" w:cs="Arial"/>
          <w:szCs w:val="24"/>
        </w:rPr>
        <w:t>the</w:t>
      </w:r>
      <w:r w:rsidRPr="00A61A9A">
        <w:rPr>
          <w:rFonts w:ascii="Arial" w:hAnsi="Arial" w:cs="Arial"/>
          <w:spacing w:val="23"/>
          <w:szCs w:val="24"/>
        </w:rPr>
        <w:t xml:space="preserve"> </w:t>
      </w:r>
      <w:r w:rsidRPr="00A61A9A">
        <w:rPr>
          <w:rFonts w:ascii="Arial" w:hAnsi="Arial" w:cs="Arial"/>
          <w:szCs w:val="24"/>
        </w:rPr>
        <w:t>Council</w:t>
      </w:r>
      <w:r w:rsidRPr="00A61A9A">
        <w:rPr>
          <w:rFonts w:ascii="Arial" w:hAnsi="Arial" w:cs="Arial"/>
          <w:spacing w:val="23"/>
          <w:szCs w:val="24"/>
        </w:rPr>
        <w:t xml:space="preserve"> </w:t>
      </w:r>
      <w:r w:rsidR="00E96200" w:rsidRPr="00A61A9A">
        <w:rPr>
          <w:rFonts w:ascii="Arial" w:hAnsi="Arial" w:cs="Arial"/>
          <w:szCs w:val="24"/>
        </w:rPr>
        <w:t>Chamber</w:t>
      </w:r>
      <w:r w:rsidRPr="00A61A9A">
        <w:rPr>
          <w:rFonts w:ascii="Arial" w:hAnsi="Arial" w:cs="Arial"/>
          <w:spacing w:val="23"/>
          <w:szCs w:val="24"/>
        </w:rPr>
        <w:t xml:space="preserve"> </w:t>
      </w:r>
      <w:r w:rsidRPr="00A61A9A">
        <w:rPr>
          <w:rFonts w:ascii="Arial" w:hAnsi="Arial" w:cs="Arial"/>
          <w:szCs w:val="24"/>
        </w:rPr>
        <w:t>at</w:t>
      </w:r>
      <w:r w:rsidRPr="00A61A9A">
        <w:rPr>
          <w:rFonts w:ascii="Arial" w:hAnsi="Arial" w:cs="Arial"/>
          <w:spacing w:val="23"/>
          <w:szCs w:val="24"/>
        </w:rPr>
        <w:t xml:space="preserve"> </w:t>
      </w:r>
      <w:r w:rsidR="005833D3" w:rsidRPr="00A61A9A">
        <w:rPr>
          <w:rFonts w:ascii="Arial" w:hAnsi="Arial" w:cs="Arial"/>
          <w:szCs w:val="24"/>
        </w:rPr>
        <w:t>Irvine</w:t>
      </w:r>
      <w:r w:rsidR="00E96200" w:rsidRPr="00A61A9A">
        <w:rPr>
          <w:rFonts w:ascii="Arial" w:hAnsi="Arial" w:cs="Arial"/>
          <w:szCs w:val="24"/>
        </w:rPr>
        <w:t xml:space="preserve"> </w:t>
      </w:r>
      <w:r w:rsidRPr="00A61A9A">
        <w:rPr>
          <w:rFonts w:ascii="Arial" w:hAnsi="Arial" w:cs="Arial"/>
          <w:szCs w:val="24"/>
        </w:rPr>
        <w:t>City</w:t>
      </w:r>
      <w:r w:rsidRPr="00A61A9A">
        <w:rPr>
          <w:rFonts w:ascii="Arial" w:hAnsi="Arial" w:cs="Arial"/>
          <w:spacing w:val="23"/>
          <w:szCs w:val="24"/>
        </w:rPr>
        <w:t xml:space="preserve"> </w:t>
      </w:r>
      <w:r w:rsidRPr="00A61A9A">
        <w:rPr>
          <w:rFonts w:ascii="Arial" w:hAnsi="Arial" w:cs="Arial"/>
          <w:szCs w:val="24"/>
        </w:rPr>
        <w:t>Hall,</w:t>
      </w:r>
      <w:r w:rsidRPr="00A61A9A">
        <w:rPr>
          <w:rFonts w:ascii="Arial" w:hAnsi="Arial" w:cs="Arial"/>
          <w:spacing w:val="26"/>
          <w:szCs w:val="24"/>
        </w:rPr>
        <w:t xml:space="preserve"> </w:t>
      </w:r>
      <w:r w:rsidR="005833D3" w:rsidRPr="00A61A9A">
        <w:rPr>
          <w:rFonts w:ascii="Arial" w:hAnsi="Arial" w:cs="Arial"/>
          <w:szCs w:val="24"/>
        </w:rPr>
        <w:t>1 Civic Center Plaza, Irvine, California</w:t>
      </w:r>
      <w:r w:rsidRPr="00A61A9A">
        <w:rPr>
          <w:rFonts w:ascii="Arial" w:hAnsi="Arial" w:cs="Arial"/>
          <w:szCs w:val="24"/>
        </w:rPr>
        <w:t>, on the following date</w:t>
      </w:r>
      <w:r w:rsidR="00657910">
        <w:rPr>
          <w:rFonts w:ascii="Arial" w:hAnsi="Arial" w:cs="Arial"/>
          <w:szCs w:val="24"/>
        </w:rPr>
        <w:t>s</w:t>
      </w:r>
      <w:r w:rsidRPr="00A61A9A">
        <w:rPr>
          <w:rFonts w:ascii="Arial" w:hAnsi="Arial" w:cs="Arial"/>
          <w:szCs w:val="24"/>
        </w:rPr>
        <w:t>:</w:t>
      </w:r>
    </w:p>
    <w:p w14:paraId="05C5B3BD" w14:textId="77777777" w:rsidR="00C613D0" w:rsidRPr="00A61A9A" w:rsidRDefault="00C613D0" w:rsidP="00C613D0">
      <w:pPr>
        <w:kinsoku w:val="0"/>
        <w:overflowPunct w:val="0"/>
        <w:autoSpaceDE w:val="0"/>
        <w:autoSpaceDN w:val="0"/>
        <w:adjustRightInd w:val="0"/>
        <w:spacing w:after="0" w:line="240" w:lineRule="auto"/>
        <w:ind w:left="39" w:right="118"/>
        <w:jc w:val="both"/>
        <w:rPr>
          <w:rFonts w:ascii="Arial" w:hAnsi="Arial" w:cs="Arial"/>
          <w:szCs w:val="24"/>
        </w:rPr>
      </w:pPr>
    </w:p>
    <w:p w14:paraId="2928D9C0" w14:textId="20631890" w:rsidR="005833D3" w:rsidRDefault="005833D3" w:rsidP="00C613D0">
      <w:pPr>
        <w:kinsoku w:val="0"/>
        <w:overflowPunct w:val="0"/>
        <w:autoSpaceDE w:val="0"/>
        <w:autoSpaceDN w:val="0"/>
        <w:adjustRightInd w:val="0"/>
        <w:spacing w:after="0" w:line="240" w:lineRule="auto"/>
        <w:ind w:left="39" w:right="118"/>
        <w:jc w:val="center"/>
        <w:rPr>
          <w:rFonts w:ascii="Arial" w:hAnsi="Arial" w:cs="Arial"/>
          <w:b/>
          <w:bCs/>
          <w:szCs w:val="24"/>
        </w:rPr>
      </w:pPr>
      <w:r w:rsidRPr="00A61A9A">
        <w:rPr>
          <w:rFonts w:ascii="Arial" w:hAnsi="Arial" w:cs="Arial"/>
          <w:b/>
          <w:bCs/>
          <w:szCs w:val="24"/>
        </w:rPr>
        <w:t xml:space="preserve">Tuesday, </w:t>
      </w:r>
      <w:r w:rsidR="00657910">
        <w:rPr>
          <w:rFonts w:ascii="Arial" w:hAnsi="Arial" w:cs="Arial"/>
          <w:b/>
          <w:bCs/>
          <w:szCs w:val="24"/>
        </w:rPr>
        <w:t>July 11</w:t>
      </w:r>
      <w:r w:rsidRPr="00A61A9A">
        <w:rPr>
          <w:rFonts w:ascii="Arial" w:hAnsi="Arial" w:cs="Arial"/>
          <w:b/>
          <w:bCs/>
          <w:szCs w:val="24"/>
        </w:rPr>
        <w:t>, 2023</w:t>
      </w:r>
    </w:p>
    <w:p w14:paraId="0484818A" w14:textId="02FD7F0B" w:rsidR="00657910" w:rsidRPr="00A61A9A" w:rsidRDefault="00657910" w:rsidP="00C613D0">
      <w:pPr>
        <w:kinsoku w:val="0"/>
        <w:overflowPunct w:val="0"/>
        <w:autoSpaceDE w:val="0"/>
        <w:autoSpaceDN w:val="0"/>
        <w:adjustRightInd w:val="0"/>
        <w:spacing w:after="0" w:line="240" w:lineRule="auto"/>
        <w:ind w:left="39" w:right="118"/>
        <w:jc w:val="center"/>
        <w:rPr>
          <w:rFonts w:ascii="Arial" w:hAnsi="Arial" w:cs="Arial"/>
          <w:b/>
          <w:bCs/>
          <w:szCs w:val="24"/>
        </w:rPr>
      </w:pPr>
      <w:r>
        <w:rPr>
          <w:rFonts w:ascii="Arial" w:hAnsi="Arial" w:cs="Arial"/>
          <w:b/>
          <w:bCs/>
          <w:szCs w:val="24"/>
        </w:rPr>
        <w:t>Tuesday, September 12, 2023</w:t>
      </w:r>
    </w:p>
    <w:p w14:paraId="1ADEC226" w14:textId="77777777" w:rsidR="00C613D0" w:rsidRPr="00A61A9A" w:rsidRDefault="00C613D0" w:rsidP="00C613D0">
      <w:pPr>
        <w:kinsoku w:val="0"/>
        <w:overflowPunct w:val="0"/>
        <w:autoSpaceDE w:val="0"/>
        <w:autoSpaceDN w:val="0"/>
        <w:adjustRightInd w:val="0"/>
        <w:spacing w:after="0" w:line="240" w:lineRule="auto"/>
        <w:ind w:left="39" w:right="118"/>
        <w:jc w:val="center"/>
        <w:rPr>
          <w:rFonts w:ascii="Arial" w:hAnsi="Arial" w:cs="Arial"/>
          <w:b/>
          <w:bCs/>
          <w:szCs w:val="24"/>
        </w:rPr>
      </w:pPr>
    </w:p>
    <w:p w14:paraId="1FD2932C" w14:textId="3D20EC77" w:rsidR="009E2B16" w:rsidRPr="00A61A9A" w:rsidRDefault="009E2B16" w:rsidP="00C613D0">
      <w:pPr>
        <w:kinsoku w:val="0"/>
        <w:overflowPunct w:val="0"/>
        <w:autoSpaceDE w:val="0"/>
        <w:autoSpaceDN w:val="0"/>
        <w:adjustRightInd w:val="0"/>
        <w:spacing w:after="0" w:line="240" w:lineRule="auto"/>
        <w:ind w:left="40" w:right="116"/>
        <w:jc w:val="both"/>
        <w:rPr>
          <w:rFonts w:ascii="Arial" w:hAnsi="Arial" w:cs="Arial"/>
          <w:szCs w:val="24"/>
        </w:rPr>
      </w:pPr>
      <w:r w:rsidRPr="00A61A9A">
        <w:rPr>
          <w:rFonts w:ascii="Arial" w:hAnsi="Arial" w:cs="Arial"/>
          <w:szCs w:val="24"/>
        </w:rPr>
        <w:t>The purpose of the public hearing</w:t>
      </w:r>
      <w:r w:rsidR="00657910">
        <w:rPr>
          <w:rFonts w:ascii="Arial" w:hAnsi="Arial" w:cs="Arial"/>
          <w:szCs w:val="24"/>
        </w:rPr>
        <w:t>s</w:t>
      </w:r>
      <w:r w:rsidRPr="00A61A9A">
        <w:rPr>
          <w:rFonts w:ascii="Arial" w:hAnsi="Arial" w:cs="Arial"/>
          <w:szCs w:val="24"/>
        </w:rPr>
        <w:t xml:space="preserve"> is to receive public input </w:t>
      </w:r>
      <w:r w:rsidR="007A09E6" w:rsidRPr="00A61A9A">
        <w:rPr>
          <w:rFonts w:ascii="Arial" w:hAnsi="Arial" w:cs="Arial"/>
          <w:szCs w:val="24"/>
        </w:rPr>
        <w:t xml:space="preserve">on </w:t>
      </w:r>
      <w:r w:rsidR="00247A26" w:rsidRPr="00A61A9A">
        <w:rPr>
          <w:rFonts w:ascii="Arial" w:hAnsi="Arial" w:cs="Arial"/>
          <w:szCs w:val="24"/>
        </w:rPr>
        <w:t xml:space="preserve">and </w:t>
      </w:r>
      <w:r w:rsidR="007A09E6" w:rsidRPr="00A61A9A">
        <w:rPr>
          <w:rFonts w:ascii="Arial" w:hAnsi="Arial" w:cs="Arial"/>
          <w:szCs w:val="24"/>
        </w:rPr>
        <w:t xml:space="preserve">provide input regarding </w:t>
      </w:r>
      <w:r w:rsidR="00657910">
        <w:rPr>
          <w:rFonts w:ascii="Arial" w:hAnsi="Arial" w:cs="Arial"/>
          <w:szCs w:val="24"/>
        </w:rPr>
        <w:t>the boundaries of draft maps of potential Council election district boundaries</w:t>
      </w:r>
      <w:r w:rsidR="000E7917" w:rsidRPr="00A61A9A">
        <w:rPr>
          <w:rFonts w:ascii="Arial" w:hAnsi="Arial" w:cs="Arial"/>
          <w:szCs w:val="24"/>
        </w:rPr>
        <w:t>, to be placed on the March 2024 ballot as part of a proposal to amend the City Charter</w:t>
      </w:r>
      <w:r w:rsidRPr="00A61A9A">
        <w:rPr>
          <w:rFonts w:ascii="Arial" w:hAnsi="Arial" w:cs="Arial"/>
          <w:szCs w:val="24"/>
        </w:rPr>
        <w:t>.</w:t>
      </w:r>
      <w:r w:rsidR="005833D3" w:rsidRPr="00A61A9A">
        <w:rPr>
          <w:rFonts w:ascii="Arial" w:hAnsi="Arial" w:cs="Arial"/>
          <w:szCs w:val="24"/>
        </w:rPr>
        <w:t xml:space="preserve"> </w:t>
      </w:r>
      <w:r w:rsidR="000E7917" w:rsidRPr="00A61A9A">
        <w:rPr>
          <w:rFonts w:ascii="Arial" w:hAnsi="Arial" w:cs="Arial"/>
          <w:szCs w:val="24"/>
        </w:rPr>
        <w:t xml:space="preserve">All interested parties are invited to attend the public hearing(s) and express opinions or submit information. </w:t>
      </w:r>
      <w:r w:rsidR="007B0A60" w:rsidRPr="00A61A9A">
        <w:rPr>
          <w:rFonts w:ascii="Arial" w:hAnsi="Arial" w:cs="Arial"/>
          <w:szCs w:val="24"/>
        </w:rPr>
        <w:t>Following</w:t>
      </w:r>
      <w:r w:rsidR="00657910">
        <w:rPr>
          <w:rFonts w:ascii="Arial" w:hAnsi="Arial" w:cs="Arial"/>
          <w:szCs w:val="24"/>
        </w:rPr>
        <w:t xml:space="preserve"> each</w:t>
      </w:r>
      <w:r w:rsidR="007B0A60" w:rsidRPr="00A61A9A">
        <w:rPr>
          <w:rFonts w:ascii="Arial" w:hAnsi="Arial" w:cs="Arial"/>
          <w:szCs w:val="24"/>
        </w:rPr>
        <w:t xml:space="preserve"> public hearing, </w:t>
      </w:r>
      <w:r w:rsidR="00657910">
        <w:rPr>
          <w:rFonts w:ascii="Arial" w:hAnsi="Arial" w:cs="Arial"/>
          <w:szCs w:val="24"/>
        </w:rPr>
        <w:t>revised</w:t>
      </w:r>
      <w:r w:rsidR="007B0A60" w:rsidRPr="00A61A9A">
        <w:rPr>
          <w:rFonts w:ascii="Arial" w:hAnsi="Arial" w:cs="Arial"/>
          <w:szCs w:val="24"/>
        </w:rPr>
        <w:t xml:space="preserve"> maps of potential Council election district boundaries </w:t>
      </w:r>
      <w:r w:rsidR="00657910">
        <w:rPr>
          <w:rFonts w:ascii="Arial" w:hAnsi="Arial" w:cs="Arial"/>
          <w:szCs w:val="24"/>
        </w:rPr>
        <w:t>may</w:t>
      </w:r>
      <w:r w:rsidR="007B0A60" w:rsidRPr="00A61A9A">
        <w:rPr>
          <w:rFonts w:ascii="Arial" w:hAnsi="Arial" w:cs="Arial"/>
          <w:szCs w:val="24"/>
        </w:rPr>
        <w:t xml:space="preserve"> be published.</w:t>
      </w:r>
    </w:p>
    <w:p w14:paraId="6C64C4E4" w14:textId="77777777" w:rsidR="009E2B16" w:rsidRPr="00A61A9A" w:rsidRDefault="009E2B16" w:rsidP="009E2B16">
      <w:pPr>
        <w:kinsoku w:val="0"/>
        <w:overflowPunct w:val="0"/>
        <w:autoSpaceDE w:val="0"/>
        <w:autoSpaceDN w:val="0"/>
        <w:adjustRightInd w:val="0"/>
        <w:spacing w:before="10" w:after="0" w:line="240" w:lineRule="auto"/>
        <w:rPr>
          <w:rFonts w:ascii="Arial" w:hAnsi="Arial" w:cs="Arial"/>
          <w:szCs w:val="24"/>
        </w:rPr>
      </w:pPr>
    </w:p>
    <w:p w14:paraId="3A83B9D4" w14:textId="249B3718" w:rsidR="0046022B" w:rsidRPr="003B500A" w:rsidRDefault="0046022B" w:rsidP="003B500A">
      <w:pPr>
        <w:pStyle w:val="BodyText"/>
        <w:spacing w:after="0"/>
        <w:jc w:val="both"/>
        <w:rPr>
          <w:rFonts w:cs="Arial"/>
          <w:sz w:val="22"/>
          <w:szCs w:val="22"/>
        </w:rPr>
      </w:pPr>
      <w:r w:rsidRPr="003B500A">
        <w:rPr>
          <w:rFonts w:cs="Arial"/>
          <w:sz w:val="22"/>
        </w:rPr>
        <w:t>Comments will be taken in-person</w:t>
      </w:r>
      <w:r w:rsidR="00A61A9A" w:rsidRPr="003B500A">
        <w:rPr>
          <w:rFonts w:cs="Arial"/>
          <w:sz w:val="22"/>
        </w:rPr>
        <w:t xml:space="preserve">, in writing, </w:t>
      </w:r>
      <w:r w:rsidRPr="003B500A">
        <w:rPr>
          <w:rFonts w:cs="Arial"/>
          <w:sz w:val="22"/>
        </w:rPr>
        <w:t xml:space="preserve">and </w:t>
      </w:r>
      <w:r w:rsidR="00A61A9A" w:rsidRPr="003B500A">
        <w:rPr>
          <w:rFonts w:cs="Arial"/>
          <w:sz w:val="22"/>
        </w:rPr>
        <w:t xml:space="preserve">via </w:t>
      </w:r>
      <w:r w:rsidRPr="003B500A">
        <w:rPr>
          <w:rFonts w:cs="Arial"/>
          <w:sz w:val="22"/>
        </w:rPr>
        <w:t>Zoom. To access the Zoom information</w:t>
      </w:r>
      <w:r w:rsidR="00A8787B" w:rsidRPr="003B500A">
        <w:rPr>
          <w:rFonts w:cs="Arial"/>
          <w:sz w:val="22"/>
        </w:rPr>
        <w:t>, or to submit an e-comment</w:t>
      </w:r>
      <w:r w:rsidRPr="003B500A">
        <w:rPr>
          <w:rFonts w:cs="Arial"/>
          <w:sz w:val="22"/>
        </w:rPr>
        <w:t xml:space="preserve"> for the meeting, please </w:t>
      </w:r>
      <w:r w:rsidR="00A61A9A" w:rsidRPr="003B500A">
        <w:rPr>
          <w:rFonts w:cs="Arial"/>
          <w:sz w:val="22"/>
        </w:rPr>
        <w:t xml:space="preserve">visit </w:t>
      </w:r>
      <w:r w:rsidR="00A61A9A" w:rsidRPr="00D1793D">
        <w:rPr>
          <w:rFonts w:cs="Arial"/>
          <w:i/>
          <w:spacing w:val="-3"/>
          <w:sz w:val="22"/>
        </w:rPr>
        <w:t>cityofirvine.org/</w:t>
      </w:r>
      <w:proofErr w:type="spellStart"/>
      <w:r w:rsidR="00A61A9A" w:rsidRPr="00D1793D">
        <w:rPr>
          <w:rFonts w:cs="Arial"/>
          <w:i/>
          <w:spacing w:val="-3"/>
          <w:sz w:val="22"/>
        </w:rPr>
        <w:t>ictv</w:t>
      </w:r>
      <w:proofErr w:type="spellEnd"/>
      <w:r w:rsidR="00A61A9A" w:rsidRPr="003B500A">
        <w:rPr>
          <w:rFonts w:cs="Arial"/>
          <w:spacing w:val="-3"/>
          <w:sz w:val="22"/>
        </w:rPr>
        <w:t xml:space="preserve"> and select “City Council Meetings.”</w:t>
      </w:r>
      <w:r w:rsidRPr="003B500A">
        <w:rPr>
          <w:rFonts w:cs="Arial"/>
          <w:sz w:val="22"/>
        </w:rPr>
        <w:t xml:space="preserve"> </w:t>
      </w:r>
      <w:r w:rsidR="00D3726C" w:rsidRPr="003B500A">
        <w:rPr>
          <w:rFonts w:cs="Arial"/>
          <w:sz w:val="22"/>
        </w:rPr>
        <w:t>Translation will be available upon request</w:t>
      </w:r>
      <w:r w:rsidRPr="003B500A">
        <w:rPr>
          <w:rFonts w:cs="Arial"/>
          <w:sz w:val="22"/>
        </w:rPr>
        <w:t xml:space="preserve">. If you have further questions or </w:t>
      </w:r>
      <w:proofErr w:type="gramStart"/>
      <w:r w:rsidRPr="003B500A">
        <w:rPr>
          <w:rFonts w:cs="Arial"/>
          <w:sz w:val="22"/>
        </w:rPr>
        <w:t>to request</w:t>
      </w:r>
      <w:proofErr w:type="gramEnd"/>
      <w:r w:rsidRPr="003B500A">
        <w:rPr>
          <w:rFonts w:cs="Arial"/>
          <w:sz w:val="22"/>
        </w:rPr>
        <w:t xml:space="preserve"> additional services, please contact the City Clerk’s Office a minimum of 72 hours in advance, at (949) </w:t>
      </w:r>
      <w:r w:rsidR="00A61A9A" w:rsidRPr="003B500A">
        <w:rPr>
          <w:rFonts w:cs="Arial"/>
          <w:sz w:val="22"/>
        </w:rPr>
        <w:t>724-6205</w:t>
      </w:r>
      <w:r w:rsidRPr="003B500A">
        <w:rPr>
          <w:rFonts w:cs="Arial"/>
          <w:sz w:val="22"/>
        </w:rPr>
        <w:t xml:space="preserve"> or by email </w:t>
      </w:r>
      <w:r w:rsidR="00A61A9A" w:rsidRPr="003B500A">
        <w:rPr>
          <w:rFonts w:cs="Arial"/>
          <w:i/>
          <w:iCs/>
          <w:sz w:val="22"/>
          <w:szCs w:val="22"/>
        </w:rPr>
        <w:t>cityclerk@cityofirvine.org</w:t>
      </w:r>
      <w:r w:rsidR="00A61A9A" w:rsidRPr="003B500A">
        <w:rPr>
          <w:rFonts w:cs="Arial"/>
          <w:sz w:val="22"/>
          <w:szCs w:val="22"/>
        </w:rPr>
        <w:t>.</w:t>
      </w:r>
      <w:r w:rsidRPr="003B500A">
        <w:rPr>
          <w:rFonts w:cs="Arial"/>
          <w:sz w:val="22"/>
          <w:szCs w:val="22"/>
        </w:rPr>
        <w:t xml:space="preserve"> </w:t>
      </w:r>
    </w:p>
    <w:p w14:paraId="4E1B154C" w14:textId="77777777" w:rsidR="0046022B" w:rsidRPr="003B500A" w:rsidRDefault="0046022B" w:rsidP="0046022B">
      <w:pPr>
        <w:kinsoku w:val="0"/>
        <w:overflowPunct w:val="0"/>
        <w:autoSpaceDE w:val="0"/>
        <w:autoSpaceDN w:val="0"/>
        <w:adjustRightInd w:val="0"/>
        <w:spacing w:after="0" w:line="240" w:lineRule="auto"/>
        <w:ind w:left="40" w:right="118"/>
        <w:jc w:val="both"/>
        <w:rPr>
          <w:rFonts w:ascii="Arial" w:hAnsi="Arial" w:cs="Arial"/>
        </w:rPr>
      </w:pPr>
    </w:p>
    <w:p w14:paraId="687F6149" w14:textId="7F66A025" w:rsidR="000E7917" w:rsidRPr="003B500A" w:rsidRDefault="000E7917" w:rsidP="000E7917">
      <w:pPr>
        <w:kinsoku w:val="0"/>
        <w:overflowPunct w:val="0"/>
        <w:autoSpaceDE w:val="0"/>
        <w:autoSpaceDN w:val="0"/>
        <w:adjustRightInd w:val="0"/>
        <w:spacing w:after="0" w:line="240" w:lineRule="auto"/>
        <w:ind w:left="40" w:right="117"/>
        <w:jc w:val="both"/>
        <w:rPr>
          <w:rFonts w:ascii="Arial" w:hAnsi="Arial" w:cs="Arial"/>
        </w:rPr>
      </w:pPr>
      <w:r w:rsidRPr="003B500A">
        <w:rPr>
          <w:rFonts w:ascii="Arial" w:hAnsi="Arial" w:cs="Arial"/>
          <w:color w:val="000000"/>
        </w:rPr>
        <w:t>Information about district elections, the proposed changes to the City Charter, and the process of drawing Council election districts</w:t>
      </w:r>
      <w:r w:rsidR="00A61A9A" w:rsidRPr="003B500A">
        <w:rPr>
          <w:rFonts w:ascii="Arial" w:hAnsi="Arial" w:cs="Arial"/>
          <w:color w:val="000000"/>
        </w:rPr>
        <w:t xml:space="preserve"> is available on the C</w:t>
      </w:r>
      <w:r w:rsidRPr="003B500A">
        <w:rPr>
          <w:rFonts w:ascii="Arial" w:hAnsi="Arial" w:cs="Arial"/>
          <w:color w:val="000000"/>
        </w:rPr>
        <w:t>ity’s dedicated</w:t>
      </w:r>
      <w:r w:rsidR="0046022B" w:rsidRPr="003B500A">
        <w:rPr>
          <w:rFonts w:ascii="Arial" w:hAnsi="Arial" w:cs="Arial"/>
          <w:color w:val="000000"/>
        </w:rPr>
        <w:t xml:space="preserve"> </w:t>
      </w:r>
      <w:r w:rsidRPr="003B500A">
        <w:rPr>
          <w:rFonts w:ascii="Arial" w:hAnsi="Arial" w:cs="Arial"/>
          <w:color w:val="000000"/>
        </w:rPr>
        <w:t xml:space="preserve">website, </w:t>
      </w:r>
      <w:hyperlink r:id="rId9" w:history="1">
        <w:r w:rsidR="0046022B" w:rsidRPr="00D1793D">
          <w:rPr>
            <w:rStyle w:val="Hyperlink"/>
            <w:rFonts w:ascii="Arial" w:hAnsi="Arial" w:cs="Arial"/>
            <w:i/>
          </w:rPr>
          <w:t>http://www.drawirvine.org</w:t>
        </w:r>
      </w:hyperlink>
      <w:r w:rsidRPr="00D1793D">
        <w:rPr>
          <w:rFonts w:ascii="Arial" w:hAnsi="Arial" w:cs="Arial"/>
          <w:i/>
        </w:rPr>
        <w:t>.</w:t>
      </w:r>
      <w:r w:rsidRPr="003B500A">
        <w:rPr>
          <w:rFonts w:ascii="Arial" w:hAnsi="Arial" w:cs="Arial"/>
        </w:rPr>
        <w:t xml:space="preserve"> </w:t>
      </w:r>
    </w:p>
    <w:p w14:paraId="34598AA0" w14:textId="77777777" w:rsidR="009E2B16" w:rsidRPr="00A61A9A" w:rsidRDefault="009E2B16" w:rsidP="009E2B16">
      <w:pPr>
        <w:kinsoku w:val="0"/>
        <w:overflowPunct w:val="0"/>
        <w:autoSpaceDE w:val="0"/>
        <w:autoSpaceDN w:val="0"/>
        <w:adjustRightInd w:val="0"/>
        <w:spacing w:after="0" w:line="240" w:lineRule="auto"/>
        <w:rPr>
          <w:rFonts w:ascii="Arial" w:hAnsi="Arial" w:cs="Arial"/>
          <w:szCs w:val="24"/>
        </w:rPr>
      </w:pPr>
    </w:p>
    <w:p w14:paraId="47303DE0" w14:textId="5F0EF2A3" w:rsidR="003B500A" w:rsidRDefault="00810410" w:rsidP="004F4598">
      <w:pPr>
        <w:spacing w:after="0" w:line="240" w:lineRule="auto"/>
        <w:jc w:val="both"/>
        <w:rPr>
          <w:rFonts w:ascii="Arial" w:hAnsi="Arial" w:cs="Arial"/>
          <w:szCs w:val="24"/>
        </w:rPr>
      </w:pPr>
      <w:r w:rsidRPr="00A61A9A">
        <w:rPr>
          <w:rFonts w:ascii="Arial" w:hAnsi="Arial" w:cs="Arial"/>
          <w:szCs w:val="24"/>
        </w:rPr>
        <w:t xml:space="preserve">If a person wishes to challenge, in court, any action the City Council may take regarding the subject matter of the public hearing, then that person may be limited to raising only those issues raised at the subject public </w:t>
      </w:r>
      <w:r w:rsidRPr="003B500A">
        <w:rPr>
          <w:rFonts w:ascii="Arial" w:hAnsi="Arial" w:cs="Arial"/>
          <w:szCs w:val="24"/>
        </w:rPr>
        <w:t>hearing or in written correspondence timely delivered to the City Clerk at, or prior to, the public hearing.</w:t>
      </w:r>
    </w:p>
    <w:p w14:paraId="5B7F42BC" w14:textId="77777777" w:rsidR="004F4598" w:rsidRPr="003B500A" w:rsidRDefault="004F4598" w:rsidP="004F4598">
      <w:pPr>
        <w:spacing w:after="0" w:line="240" w:lineRule="auto"/>
        <w:jc w:val="both"/>
        <w:rPr>
          <w:rFonts w:ascii="Arial" w:hAnsi="Arial" w:cs="Arial"/>
          <w:szCs w:val="24"/>
        </w:rPr>
      </w:pPr>
    </w:p>
    <w:p w14:paraId="4CF69DBB" w14:textId="3EA95BA8" w:rsidR="00A61A9A" w:rsidRPr="003B500A" w:rsidRDefault="00A61A9A" w:rsidP="004F4598">
      <w:pPr>
        <w:spacing w:after="0" w:line="240" w:lineRule="auto"/>
        <w:jc w:val="both"/>
        <w:rPr>
          <w:rFonts w:ascii="Arial" w:hAnsi="Arial" w:cs="Arial"/>
        </w:rPr>
      </w:pPr>
      <w:r w:rsidRPr="003B500A">
        <w:rPr>
          <w:rFonts w:ascii="Arial" w:hAnsi="Arial" w:cs="Arial"/>
          <w:spacing w:val="-3"/>
        </w:rPr>
        <w:t xml:space="preserve">It is the intention of the City of Irvine to comply with the Americans with Disabilities Act in all respects. If, as an attendee at this meeting, you </w:t>
      </w:r>
      <w:proofErr w:type="gramStart"/>
      <w:r w:rsidRPr="003B500A">
        <w:rPr>
          <w:rFonts w:ascii="Arial" w:hAnsi="Arial" w:cs="Arial"/>
          <w:spacing w:val="-3"/>
        </w:rPr>
        <w:t>will need</w:t>
      </w:r>
      <w:proofErr w:type="gramEnd"/>
      <w:r w:rsidRPr="003B500A">
        <w:rPr>
          <w:rFonts w:ascii="Arial" w:hAnsi="Arial" w:cs="Arial"/>
          <w:spacing w:val="-3"/>
        </w:rPr>
        <w:t xml:space="preserve"> special assistance beyond what is normally provided, the City of Irvine will attempt to accommodate you in every reasonable manner. Please contact the City Clerk’s office at </w:t>
      </w:r>
      <w:r w:rsidR="003B500A">
        <w:rPr>
          <w:rFonts w:ascii="Arial" w:hAnsi="Arial" w:cs="Arial"/>
          <w:spacing w:val="-3"/>
        </w:rPr>
        <w:br w:type="textWrapping" w:clear="all"/>
      </w:r>
      <w:r w:rsidRPr="003B500A">
        <w:rPr>
          <w:rFonts w:ascii="Arial" w:hAnsi="Arial" w:cs="Arial"/>
          <w:spacing w:val="-3"/>
        </w:rPr>
        <w:t xml:space="preserve">949-724-6205. Assisted listening devices are available at the meeting for individuals with hearing impairments. Notification 48 hours prior to the meeting will enable the </w:t>
      </w:r>
      <w:proofErr w:type="gramStart"/>
      <w:r w:rsidRPr="003B500A">
        <w:rPr>
          <w:rFonts w:ascii="Arial" w:hAnsi="Arial" w:cs="Arial"/>
          <w:spacing w:val="-3"/>
        </w:rPr>
        <w:t>City</w:t>
      </w:r>
      <w:proofErr w:type="gramEnd"/>
      <w:r w:rsidRPr="003B500A">
        <w:rPr>
          <w:rFonts w:ascii="Arial" w:hAnsi="Arial" w:cs="Arial"/>
          <w:spacing w:val="-3"/>
        </w:rPr>
        <w:t xml:space="preserve"> to make reasonable arrangements to ensure accessibility to this meeting. (28 CFR 35. 102-35. 104 ADA Title II)</w:t>
      </w:r>
    </w:p>
    <w:p w14:paraId="5E1DA057" w14:textId="29699C31" w:rsidR="00A61A9A" w:rsidRDefault="00A61A9A" w:rsidP="004F4598">
      <w:pPr>
        <w:spacing w:after="0" w:line="240" w:lineRule="auto"/>
        <w:jc w:val="both"/>
        <w:rPr>
          <w:rFonts w:ascii="Arial" w:hAnsi="Arial" w:cs="Arial"/>
          <w:sz w:val="24"/>
          <w:szCs w:val="24"/>
        </w:rPr>
      </w:pPr>
    </w:p>
    <w:p w14:paraId="5399DE63" w14:textId="77777777" w:rsidR="004F4598" w:rsidRDefault="004F4598" w:rsidP="00A61A9A">
      <w:pPr>
        <w:spacing w:after="0" w:line="240" w:lineRule="auto"/>
        <w:jc w:val="both"/>
        <w:rPr>
          <w:rFonts w:ascii="Arial" w:hAnsi="Arial" w:cs="Arial"/>
          <w:sz w:val="24"/>
          <w:szCs w:val="24"/>
        </w:rPr>
      </w:pPr>
    </w:p>
    <w:p w14:paraId="2ED81794" w14:textId="77777777" w:rsidR="00A61A9A" w:rsidRPr="00233A13" w:rsidRDefault="00A61A9A" w:rsidP="00A61A9A">
      <w:pPr>
        <w:tabs>
          <w:tab w:val="left" w:pos="4320"/>
          <w:tab w:val="center" w:pos="6840"/>
        </w:tabs>
        <w:suppressAutoHyphens/>
        <w:spacing w:after="0" w:line="240" w:lineRule="auto"/>
        <w:rPr>
          <w:rFonts w:ascii="Arial" w:hAnsi="Arial" w:cs="Arial"/>
          <w:caps/>
          <w:szCs w:val="24"/>
        </w:rPr>
      </w:pPr>
    </w:p>
    <w:p w14:paraId="330D6394" w14:textId="3218A950" w:rsidR="00A61A9A" w:rsidRPr="00233A13" w:rsidRDefault="00A61A9A" w:rsidP="00A61A9A">
      <w:pPr>
        <w:spacing w:after="0" w:line="240" w:lineRule="auto"/>
        <w:rPr>
          <w:rFonts w:ascii="Arial" w:hAnsi="Arial" w:cs="Arial"/>
          <w:szCs w:val="24"/>
        </w:rPr>
      </w:pPr>
      <w:r w:rsidRPr="00233A13">
        <w:rPr>
          <w:rFonts w:ascii="Arial" w:hAnsi="Arial" w:cs="Arial"/>
          <w:noProof/>
          <w:szCs w:val="24"/>
        </w:rPr>
        <mc:AlternateContent>
          <mc:Choice Requires="wps">
            <w:drawing>
              <wp:anchor distT="0" distB="0" distL="114300" distR="114300" simplePos="0" relativeHeight="251661312" behindDoc="0" locked="0" layoutInCell="1" allowOverlap="1" wp14:anchorId="7F1A5343" wp14:editId="2FF91C1D">
                <wp:simplePos x="0" y="0"/>
                <wp:positionH relativeFrom="column">
                  <wp:posOffset>333375</wp:posOffset>
                </wp:positionH>
                <wp:positionV relativeFrom="paragraph">
                  <wp:posOffset>167640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E1C43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25pt,13.2pt" to="194.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" strokecolor="windowText" strokeweight=".5pt">
                <v:stroke joinstyle="miter"/>
              </v:line>
            </w:pict>
          </mc:Fallback>
        </mc:AlternateContent>
      </w:r>
      <w:r w:rsidRPr="00233A13">
        <w:rPr>
          <w:rFonts w:ascii="Arial" w:hAnsi="Arial" w:cs="Arial"/>
          <w:szCs w:val="24"/>
        </w:rPr>
        <w:t xml:space="preserve">By:   </w:t>
      </w:r>
      <w:r w:rsidR="00067D29">
        <w:rPr>
          <w:rFonts w:ascii="Arial" w:hAnsi="Arial" w:cs="Arial"/>
          <w:szCs w:val="24"/>
        </w:rPr>
        <w:t xml:space="preserve">   /s</w:t>
      </w:r>
      <w:proofErr w:type="gramStart"/>
      <w:r w:rsidR="00067D29">
        <w:rPr>
          <w:rFonts w:ascii="Arial" w:hAnsi="Arial" w:cs="Arial"/>
          <w:szCs w:val="24"/>
        </w:rPr>
        <w:t>/  Carl</w:t>
      </w:r>
      <w:proofErr w:type="gramEnd"/>
      <w:r w:rsidR="00067D29">
        <w:rPr>
          <w:rFonts w:ascii="Arial" w:hAnsi="Arial" w:cs="Arial"/>
          <w:szCs w:val="24"/>
        </w:rPr>
        <w:t xml:space="preserve"> Petersen</w:t>
      </w:r>
    </w:p>
    <w:p w14:paraId="23B2044D" w14:textId="77777777" w:rsidR="00A61A9A" w:rsidRPr="00233A13" w:rsidRDefault="00A61A9A" w:rsidP="00A61A9A">
      <w:pPr>
        <w:spacing w:after="0" w:line="240" w:lineRule="auto"/>
        <w:ind w:firstLine="450"/>
        <w:rPr>
          <w:rFonts w:ascii="Arial" w:hAnsi="Arial" w:cs="Arial"/>
          <w:szCs w:val="24"/>
        </w:rPr>
      </w:pPr>
      <w:r w:rsidRPr="00233A13">
        <w:rPr>
          <w:rFonts w:ascii="Arial" w:hAnsi="Arial" w:cs="Arial"/>
          <w:szCs w:val="24"/>
        </w:rPr>
        <w:t>Carl Petersen, MPA, CMC</w:t>
      </w:r>
    </w:p>
    <w:p w14:paraId="7F5BC826" w14:textId="1D1FE65B" w:rsidR="00A61A9A" w:rsidRDefault="00A61A9A" w:rsidP="00A61A9A">
      <w:pPr>
        <w:spacing w:after="0" w:line="240" w:lineRule="auto"/>
        <w:ind w:left="450"/>
        <w:rPr>
          <w:rFonts w:ascii="Arial" w:hAnsi="Arial" w:cs="Arial"/>
          <w:szCs w:val="24"/>
        </w:rPr>
      </w:pPr>
      <w:r w:rsidRPr="00233A13">
        <w:rPr>
          <w:rFonts w:ascii="Arial" w:hAnsi="Arial" w:cs="Arial"/>
          <w:szCs w:val="24"/>
        </w:rPr>
        <w:t>City Clerk</w:t>
      </w:r>
    </w:p>
    <w:p w14:paraId="6BD4E6EE" w14:textId="61AC294D" w:rsidR="00354444" w:rsidRDefault="00354444" w:rsidP="00A61A9A">
      <w:pPr>
        <w:spacing w:after="0" w:line="240" w:lineRule="auto"/>
        <w:ind w:left="450"/>
        <w:rPr>
          <w:rFonts w:ascii="Arial" w:hAnsi="Arial" w:cs="Arial"/>
          <w:szCs w:val="24"/>
        </w:rPr>
      </w:pPr>
    </w:p>
    <w:p w14:paraId="24B95E18" w14:textId="0A4E9016" w:rsidR="00354444" w:rsidRDefault="00354444" w:rsidP="00A61A9A">
      <w:pPr>
        <w:spacing w:after="0" w:line="240" w:lineRule="auto"/>
        <w:ind w:left="450"/>
        <w:rPr>
          <w:rFonts w:ascii="Arial" w:hAnsi="Arial" w:cs="Arial"/>
          <w:szCs w:val="24"/>
        </w:rPr>
      </w:pPr>
      <w:r>
        <w:rPr>
          <w:rFonts w:ascii="Arial" w:hAnsi="Arial" w:cs="Arial"/>
          <w:szCs w:val="24"/>
        </w:rPr>
        <w:t xml:space="preserve">Published: OC Register: </w:t>
      </w:r>
      <w:r w:rsidR="00BA0754">
        <w:rPr>
          <w:rFonts w:ascii="Arial" w:hAnsi="Arial" w:cs="Arial"/>
          <w:szCs w:val="24"/>
        </w:rPr>
        <w:t xml:space="preserve"> </w:t>
      </w:r>
      <w:r w:rsidR="003B500A">
        <w:rPr>
          <w:rFonts w:ascii="Arial" w:hAnsi="Arial" w:cs="Arial"/>
          <w:szCs w:val="24"/>
        </w:rPr>
        <w:t>March 29</w:t>
      </w:r>
      <w:r>
        <w:rPr>
          <w:rFonts w:ascii="Arial" w:hAnsi="Arial" w:cs="Arial"/>
          <w:szCs w:val="24"/>
        </w:rPr>
        <w:t>, 2023</w:t>
      </w:r>
    </w:p>
    <w:p w14:paraId="10294DD6" w14:textId="033E498A" w:rsidR="005D0826" w:rsidRPr="00233A13" w:rsidRDefault="005D0826" w:rsidP="005D0826">
      <w:pPr>
        <w:tabs>
          <w:tab w:val="left" w:pos="1530"/>
        </w:tabs>
        <w:spacing w:after="0" w:line="240" w:lineRule="auto"/>
        <w:ind w:left="450"/>
        <w:rPr>
          <w:rFonts w:ascii="Arial" w:hAnsi="Arial" w:cs="Arial"/>
          <w:szCs w:val="24"/>
        </w:rPr>
      </w:pPr>
      <w:r>
        <w:rPr>
          <w:rFonts w:ascii="Arial" w:hAnsi="Arial" w:cs="Arial"/>
          <w:szCs w:val="24"/>
        </w:rPr>
        <w:tab/>
        <w:t xml:space="preserve">Irvine World News: </w:t>
      </w:r>
      <w:r w:rsidR="00BA0754">
        <w:rPr>
          <w:rFonts w:ascii="Arial" w:hAnsi="Arial" w:cs="Arial"/>
          <w:szCs w:val="24"/>
        </w:rPr>
        <w:t xml:space="preserve"> </w:t>
      </w:r>
      <w:r>
        <w:rPr>
          <w:rFonts w:ascii="Arial" w:hAnsi="Arial" w:cs="Arial"/>
          <w:szCs w:val="24"/>
        </w:rPr>
        <w:t xml:space="preserve">April </w:t>
      </w:r>
      <w:r w:rsidR="00BA0754">
        <w:rPr>
          <w:rFonts w:ascii="Arial" w:hAnsi="Arial" w:cs="Arial"/>
          <w:szCs w:val="24"/>
        </w:rPr>
        <w:t xml:space="preserve">6, 2023, April 20, </w:t>
      </w:r>
      <w:proofErr w:type="gramStart"/>
      <w:r w:rsidR="00BA0754">
        <w:rPr>
          <w:rFonts w:ascii="Arial" w:hAnsi="Arial" w:cs="Arial"/>
          <w:szCs w:val="24"/>
        </w:rPr>
        <w:t>2023</w:t>
      </w:r>
      <w:proofErr w:type="gramEnd"/>
      <w:r w:rsidR="00BA0754">
        <w:rPr>
          <w:rFonts w:ascii="Arial" w:hAnsi="Arial" w:cs="Arial"/>
          <w:szCs w:val="24"/>
        </w:rPr>
        <w:t xml:space="preserve"> and </w:t>
      </w:r>
      <w:r>
        <w:rPr>
          <w:rFonts w:ascii="Arial" w:hAnsi="Arial" w:cs="Arial"/>
          <w:szCs w:val="24"/>
        </w:rPr>
        <w:t>April 2</w:t>
      </w:r>
      <w:r w:rsidR="004F4598">
        <w:rPr>
          <w:rFonts w:ascii="Arial" w:hAnsi="Arial" w:cs="Arial"/>
          <w:szCs w:val="24"/>
        </w:rPr>
        <w:t>7</w:t>
      </w:r>
      <w:r>
        <w:rPr>
          <w:rFonts w:ascii="Arial" w:hAnsi="Arial" w:cs="Arial"/>
          <w:szCs w:val="24"/>
        </w:rPr>
        <w:t>, 2023</w:t>
      </w:r>
    </w:p>
    <w:sectPr w:rsidR="005D0826" w:rsidRPr="00233A13" w:rsidSect="00A61A9A">
      <w:headerReference w:type="default" r:id="rId10"/>
      <w:pgSz w:w="12240" w:h="15840"/>
      <w:pgMar w:top="540" w:right="990" w:bottom="280" w:left="900" w:header="1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08E8" w14:textId="77777777" w:rsidR="00541F0D" w:rsidRDefault="00541F0D" w:rsidP="002568DC">
      <w:pPr>
        <w:spacing w:after="0" w:line="240" w:lineRule="auto"/>
      </w:pPr>
      <w:r>
        <w:separator/>
      </w:r>
    </w:p>
  </w:endnote>
  <w:endnote w:type="continuationSeparator" w:id="0">
    <w:p w14:paraId="6A5620A0" w14:textId="77777777" w:rsidR="00541F0D" w:rsidRDefault="00541F0D" w:rsidP="0025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131D" w14:textId="77777777" w:rsidR="00541F0D" w:rsidRDefault="00541F0D" w:rsidP="002568DC">
      <w:pPr>
        <w:spacing w:after="0" w:line="240" w:lineRule="auto"/>
      </w:pPr>
      <w:r>
        <w:separator/>
      </w:r>
    </w:p>
  </w:footnote>
  <w:footnote w:type="continuationSeparator" w:id="0">
    <w:p w14:paraId="2C10DDE9" w14:textId="77777777" w:rsidR="00541F0D" w:rsidRDefault="00541F0D" w:rsidP="0025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3446" w14:textId="150C8F06" w:rsidR="00C613D0" w:rsidRDefault="00C613D0" w:rsidP="00A61A9A">
    <w:pPr>
      <w:pStyle w:val="Header"/>
      <w:tabs>
        <w:tab w:val="clear" w:pos="9360"/>
        <w:tab w:val="right" w:pos="960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16"/>
    <w:rsid w:val="0005055D"/>
    <w:rsid w:val="00067D29"/>
    <w:rsid w:val="00097648"/>
    <w:rsid w:val="000E7917"/>
    <w:rsid w:val="002343C0"/>
    <w:rsid w:val="00247A26"/>
    <w:rsid w:val="002568DC"/>
    <w:rsid w:val="00284AB4"/>
    <w:rsid w:val="00354444"/>
    <w:rsid w:val="003B500A"/>
    <w:rsid w:val="0041162C"/>
    <w:rsid w:val="0046022B"/>
    <w:rsid w:val="004B0344"/>
    <w:rsid w:val="004F4598"/>
    <w:rsid w:val="00541F0D"/>
    <w:rsid w:val="005833D3"/>
    <w:rsid w:val="005918CC"/>
    <w:rsid w:val="005D0826"/>
    <w:rsid w:val="00657910"/>
    <w:rsid w:val="00686EFE"/>
    <w:rsid w:val="0074309E"/>
    <w:rsid w:val="007632C9"/>
    <w:rsid w:val="007A09E6"/>
    <w:rsid w:val="007B0A60"/>
    <w:rsid w:val="00810410"/>
    <w:rsid w:val="008A2DEA"/>
    <w:rsid w:val="008F781A"/>
    <w:rsid w:val="0097690B"/>
    <w:rsid w:val="009E2B16"/>
    <w:rsid w:val="00A61A9A"/>
    <w:rsid w:val="00A8787B"/>
    <w:rsid w:val="00BA0754"/>
    <w:rsid w:val="00C613D0"/>
    <w:rsid w:val="00C80CAD"/>
    <w:rsid w:val="00CF1BAC"/>
    <w:rsid w:val="00D1793D"/>
    <w:rsid w:val="00D23D93"/>
    <w:rsid w:val="00D3726C"/>
    <w:rsid w:val="00E96200"/>
    <w:rsid w:val="00EA01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47C32"/>
  <w15:chartTrackingRefBased/>
  <w15:docId w15:val="{4485DC68-996E-4D1A-AEAA-F54F0B41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B16"/>
    <w:rPr>
      <w:color w:val="0563C1" w:themeColor="hyperlink"/>
      <w:u w:val="single"/>
    </w:rPr>
  </w:style>
  <w:style w:type="paragraph" w:styleId="BalloonText">
    <w:name w:val="Balloon Text"/>
    <w:basedOn w:val="Normal"/>
    <w:link w:val="BalloonTextChar"/>
    <w:uiPriority w:val="99"/>
    <w:semiHidden/>
    <w:unhideWhenUsed/>
    <w:rsid w:val="00234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3C0"/>
    <w:rPr>
      <w:rFonts w:ascii="Segoe UI" w:hAnsi="Segoe UI" w:cs="Segoe UI"/>
      <w:sz w:val="18"/>
      <w:szCs w:val="18"/>
    </w:rPr>
  </w:style>
  <w:style w:type="paragraph" w:styleId="Header">
    <w:name w:val="header"/>
    <w:basedOn w:val="Normal"/>
    <w:link w:val="HeaderChar"/>
    <w:uiPriority w:val="99"/>
    <w:unhideWhenUsed/>
    <w:rsid w:val="00256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8DC"/>
  </w:style>
  <w:style w:type="paragraph" w:styleId="Footer">
    <w:name w:val="footer"/>
    <w:basedOn w:val="Normal"/>
    <w:link w:val="FooterChar"/>
    <w:uiPriority w:val="99"/>
    <w:unhideWhenUsed/>
    <w:rsid w:val="00256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8DC"/>
  </w:style>
  <w:style w:type="character" w:styleId="CommentReference">
    <w:name w:val="annotation reference"/>
    <w:basedOn w:val="DefaultParagraphFont"/>
    <w:uiPriority w:val="99"/>
    <w:semiHidden/>
    <w:unhideWhenUsed/>
    <w:rsid w:val="00CF1BAC"/>
    <w:rPr>
      <w:sz w:val="18"/>
      <w:szCs w:val="18"/>
    </w:rPr>
  </w:style>
  <w:style w:type="paragraph" w:styleId="CommentText">
    <w:name w:val="annotation text"/>
    <w:basedOn w:val="Normal"/>
    <w:link w:val="CommentTextChar"/>
    <w:uiPriority w:val="99"/>
    <w:semiHidden/>
    <w:unhideWhenUsed/>
    <w:rsid w:val="00CF1BAC"/>
    <w:pPr>
      <w:spacing w:line="240" w:lineRule="auto"/>
    </w:pPr>
    <w:rPr>
      <w:sz w:val="24"/>
      <w:szCs w:val="24"/>
    </w:rPr>
  </w:style>
  <w:style w:type="character" w:customStyle="1" w:styleId="CommentTextChar">
    <w:name w:val="Comment Text Char"/>
    <w:basedOn w:val="DefaultParagraphFont"/>
    <w:link w:val="CommentText"/>
    <w:uiPriority w:val="99"/>
    <w:semiHidden/>
    <w:rsid w:val="00CF1BAC"/>
    <w:rPr>
      <w:sz w:val="24"/>
      <w:szCs w:val="24"/>
    </w:rPr>
  </w:style>
  <w:style w:type="paragraph" w:styleId="CommentSubject">
    <w:name w:val="annotation subject"/>
    <w:basedOn w:val="CommentText"/>
    <w:next w:val="CommentText"/>
    <w:link w:val="CommentSubjectChar"/>
    <w:uiPriority w:val="99"/>
    <w:semiHidden/>
    <w:unhideWhenUsed/>
    <w:rsid w:val="00CF1BAC"/>
    <w:rPr>
      <w:b/>
      <w:bCs/>
      <w:sz w:val="20"/>
      <w:szCs w:val="20"/>
    </w:rPr>
  </w:style>
  <w:style w:type="character" w:customStyle="1" w:styleId="CommentSubjectChar">
    <w:name w:val="Comment Subject Char"/>
    <w:basedOn w:val="CommentTextChar"/>
    <w:link w:val="CommentSubject"/>
    <w:uiPriority w:val="99"/>
    <w:semiHidden/>
    <w:rsid w:val="00CF1BAC"/>
    <w:rPr>
      <w:b/>
      <w:bCs/>
      <w:sz w:val="20"/>
      <w:szCs w:val="20"/>
    </w:rPr>
  </w:style>
  <w:style w:type="character" w:customStyle="1" w:styleId="UnresolvedMention1">
    <w:name w:val="Unresolved Mention1"/>
    <w:basedOn w:val="DefaultParagraphFont"/>
    <w:uiPriority w:val="99"/>
    <w:semiHidden/>
    <w:unhideWhenUsed/>
    <w:rsid w:val="005833D3"/>
    <w:rPr>
      <w:color w:val="605E5C"/>
      <w:shd w:val="clear" w:color="auto" w:fill="E1DFDD"/>
    </w:rPr>
  </w:style>
  <w:style w:type="paragraph" w:customStyle="1" w:styleId="Default">
    <w:name w:val="Default"/>
    <w:rsid w:val="000E79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enterBold">
    <w:name w:val="Center Bold"/>
    <w:aliases w:val="cb"/>
    <w:basedOn w:val="Normal"/>
    <w:next w:val="Normal"/>
    <w:rsid w:val="00A61A9A"/>
    <w:pPr>
      <w:keepNext/>
      <w:keepLines/>
      <w:suppressAutoHyphens/>
      <w:spacing w:before="240" w:after="0" w:line="240" w:lineRule="auto"/>
      <w:jc w:val="center"/>
    </w:pPr>
    <w:rPr>
      <w:rFonts w:ascii="Times New Roman" w:eastAsia="Times New Roman" w:hAnsi="Times New Roman" w:cs="Times New Roman"/>
      <w:b/>
      <w:sz w:val="24"/>
      <w:szCs w:val="20"/>
    </w:rPr>
  </w:style>
  <w:style w:type="paragraph" w:styleId="BodyText">
    <w:name w:val="Body Text"/>
    <w:basedOn w:val="Normal"/>
    <w:link w:val="BodyTextChar"/>
    <w:uiPriority w:val="99"/>
    <w:unhideWhenUsed/>
    <w:rsid w:val="00A61A9A"/>
    <w:pPr>
      <w:spacing w:after="120" w:line="240" w:lineRule="auto"/>
    </w:pPr>
    <w:rPr>
      <w:rFonts w:ascii="Arial" w:hAnsi="Arial"/>
      <w:sz w:val="24"/>
      <w:szCs w:val="24"/>
    </w:rPr>
  </w:style>
  <w:style w:type="character" w:customStyle="1" w:styleId="BodyTextChar">
    <w:name w:val="Body Text Char"/>
    <w:basedOn w:val="DefaultParagraphFont"/>
    <w:link w:val="BodyText"/>
    <w:uiPriority w:val="99"/>
    <w:rsid w:val="00A61A9A"/>
    <w:rPr>
      <w:rFonts w:ascii="Arial" w:hAnsi="Arial"/>
      <w:sz w:val="24"/>
      <w:szCs w:val="24"/>
    </w:rPr>
  </w:style>
  <w:style w:type="paragraph" w:customStyle="1" w:styleId="FlushLeft">
    <w:name w:val="Flush Left"/>
    <w:aliases w:val="fl"/>
    <w:basedOn w:val="Normal"/>
    <w:rsid w:val="00A61A9A"/>
    <w:pPr>
      <w:spacing w:before="240"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rawirv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8B8BD2CEE974985BD7D92550DBF49" ma:contentTypeVersion="14" ma:contentTypeDescription="Create a new document." ma:contentTypeScope="" ma:versionID="5092bb4b73d13a33fcf4b99795952500">
  <xsd:schema xmlns:xsd="http://www.w3.org/2001/XMLSchema" xmlns:xs="http://www.w3.org/2001/XMLSchema" xmlns:p="http://schemas.microsoft.com/office/2006/metadata/properties" xmlns:ns2="8f087835-794d-46e5-a4ec-be92d1a351b5" xmlns:ns3="2e3ca259-0d1f-432d-8505-2d0dddcc3a6c" targetNamespace="http://schemas.microsoft.com/office/2006/metadata/properties" ma:root="true" ma:fieldsID="2fcb012155e6ce2b10ce2c14010291c5" ns2:_="" ns3:_="">
    <xsd:import namespace="8f087835-794d-46e5-a4ec-be92d1a351b5"/>
    <xsd:import namespace="2e3ca259-0d1f-432d-8505-2d0dddcc3a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87835-794d-46e5-a4ec-be92d1a35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14b26a-b75a-44e7-a82f-6ba7d167877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ca259-0d1f-432d-8505-2d0dddcc3a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7a4a2bd-21ac-4000-9ef0-534b3b316bc6}" ma:internalName="TaxCatchAll" ma:showField="CatchAllData" ma:web="2e3ca259-0d1f-432d-8505-2d0dddcc3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087835-794d-46e5-a4ec-be92d1a351b5">
      <Terms xmlns="http://schemas.microsoft.com/office/infopath/2007/PartnerControls"/>
    </lcf76f155ced4ddcb4097134ff3c332f>
    <TaxCatchAll xmlns="2e3ca259-0d1f-432d-8505-2d0dddcc3a6c" xsi:nil="true"/>
  </documentManagement>
</p:properties>
</file>

<file path=customXml/itemProps1.xml><?xml version="1.0" encoding="utf-8"?>
<ds:datastoreItem xmlns:ds="http://schemas.openxmlformats.org/officeDocument/2006/customXml" ds:itemID="{887BBBF7-D48C-4442-AC82-20393B51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87835-794d-46e5-a4ec-be92d1a351b5"/>
    <ds:schemaRef ds:uri="2e3ca259-0d1f-432d-8505-2d0dddcc3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D4C86-32FD-4B30-A544-FF6B5447F64C}">
  <ds:schemaRefs>
    <ds:schemaRef ds:uri="http://schemas.microsoft.com/sharepoint/v3/contenttype/forms"/>
  </ds:schemaRefs>
</ds:datastoreItem>
</file>

<file path=customXml/itemProps3.xml><?xml version="1.0" encoding="utf-8"?>
<ds:datastoreItem xmlns:ds="http://schemas.openxmlformats.org/officeDocument/2006/customXml" ds:itemID="{4FA08B33-8FD7-4A0C-B5FD-5575EEC75162}">
  <ds:schemaRefs>
    <ds:schemaRef ds:uri="http://schemas.microsoft.com/office/2006/metadata/properties"/>
    <ds:schemaRef ds:uri="http://schemas.microsoft.com/office/infopath/2007/PartnerControls"/>
    <ds:schemaRef ds:uri="8f087835-794d-46e5-a4ec-be92d1a351b5"/>
    <ds:schemaRef ds:uri="2e3ca259-0d1f-432d-8505-2d0dddcc3a6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Rancho Cucamonga</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Adrian</dc:creator>
  <cp:keywords/>
  <dc:description/>
  <cp:lastModifiedBy>Justin Levitt</cp:lastModifiedBy>
  <cp:revision>2</cp:revision>
  <cp:lastPrinted>2017-05-17T00:37:00Z</cp:lastPrinted>
  <dcterms:created xsi:type="dcterms:W3CDTF">2023-04-19T19:29:00Z</dcterms:created>
  <dcterms:modified xsi:type="dcterms:W3CDTF">2023-04-19T19:29:00Z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0x010100CA78B8BD2CEE974985BD7D92550DBF49</vt:lpwstr>
  </property>
  <property fmtid="{D5CDD505-2E9C-101B-9397-08002B2CF9AE}" pid="3" name="MediaServiceImageTags">
    <vt:lpwstr/>
  </property>
</Properties>
</file>